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1AEF4" w14:textId="178B039D" w:rsidR="00576E48" w:rsidRDefault="0004170D" w:rsidP="003E46F3">
      <w:pPr>
        <w:rPr>
          <w:b/>
          <w:bCs/>
          <w:sz w:val="28"/>
          <w:szCs w:val="28"/>
        </w:rPr>
      </w:pPr>
      <w:r w:rsidRPr="00576E48">
        <w:rPr>
          <w:b/>
          <w:bCs/>
          <w:sz w:val="28"/>
          <w:szCs w:val="28"/>
        </w:rPr>
        <w:t xml:space="preserve">Review of the </w:t>
      </w:r>
      <w:r w:rsidRPr="00AD642B">
        <w:rPr>
          <w:b/>
          <w:bCs/>
          <w:i/>
          <w:iCs/>
          <w:sz w:val="28"/>
          <w:szCs w:val="28"/>
        </w:rPr>
        <w:t>Mental Health (Secure Faciliti</w:t>
      </w:r>
      <w:r w:rsidR="00576E48" w:rsidRPr="00AD642B">
        <w:rPr>
          <w:b/>
          <w:bCs/>
          <w:i/>
          <w:iCs/>
          <w:sz w:val="28"/>
          <w:szCs w:val="28"/>
        </w:rPr>
        <w:t>es) Act 2016</w:t>
      </w:r>
    </w:p>
    <w:p w14:paraId="3F5CAC0D" w14:textId="4B2A524D" w:rsidR="00C50392" w:rsidRDefault="00C50392" w:rsidP="00576E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Stakeholder Consultation</w:t>
      </w:r>
      <w:r w:rsidR="00FC4432">
        <w:rPr>
          <w:b/>
          <w:bCs/>
          <w:sz w:val="28"/>
          <w:szCs w:val="28"/>
        </w:rPr>
        <w:t xml:space="preserve"> Feedback</w:t>
      </w:r>
    </w:p>
    <w:p w14:paraId="4B166BE3" w14:textId="07C91CFA" w:rsidR="00576E48" w:rsidRPr="00576E48" w:rsidRDefault="00576E48" w:rsidP="00576E48">
      <w:pPr>
        <w:jc w:val="center"/>
        <w:rPr>
          <w:b/>
          <w:bCs/>
          <w:sz w:val="28"/>
          <w:szCs w:val="28"/>
        </w:rPr>
      </w:pPr>
    </w:p>
    <w:p w14:paraId="29A47AEA" w14:textId="3451AFB1" w:rsidR="006B3940" w:rsidRDefault="006B3940" w:rsidP="006B3940">
      <w:pPr>
        <w:rPr>
          <w:b/>
          <w:bCs/>
        </w:rPr>
      </w:pPr>
      <w:r>
        <w:rPr>
          <w:b/>
          <w:bCs/>
        </w:rPr>
        <w:t>Introduction</w:t>
      </w:r>
    </w:p>
    <w:p w14:paraId="4E710E11" w14:textId="50883C9C" w:rsidR="00FC4432" w:rsidRDefault="00FC4432" w:rsidP="00FC4432">
      <w:r>
        <w:t xml:space="preserve">In addition to stakeholder engagement, </w:t>
      </w:r>
      <w:r w:rsidR="00AD642B">
        <w:t xml:space="preserve">the </w:t>
      </w:r>
      <w:r>
        <w:t>ACT Health</w:t>
      </w:r>
      <w:r w:rsidR="00AD642B">
        <w:t xml:space="preserve"> Directorate</w:t>
      </w:r>
      <w:r>
        <w:t xml:space="preserve"> is accepting written submissions from stakeholders. If you wish to make a written submission kindly use the template provided over </w:t>
      </w:r>
      <w:r w:rsidR="00E84667">
        <w:t xml:space="preserve">the </w:t>
      </w:r>
      <w:r>
        <w:t xml:space="preserve">page when preparing and submitting a response. </w:t>
      </w:r>
      <w:r w:rsidR="00E84667">
        <w:t>Please note that the review is limited to the operation of the Act. Submission</w:t>
      </w:r>
      <w:r w:rsidR="00A67987">
        <w:t>s</w:t>
      </w:r>
      <w:r w:rsidR="00E84667">
        <w:t xml:space="preserve"> related to the operational aspects of Dhulwa will not be used to inform the review </w:t>
      </w:r>
      <w:r w:rsidR="007C7573">
        <w:t>other</w:t>
      </w:r>
      <w:r w:rsidR="00E84667">
        <w:t xml:space="preserve"> than to the extent that the submission relates to the operation of the legislation. Submission</w:t>
      </w:r>
      <w:r w:rsidR="00A67987">
        <w:t>s</w:t>
      </w:r>
      <w:r w:rsidR="00E84667">
        <w:t xml:space="preserve"> received in relation to the operational and clinical operations of Dhulwa may be provided to Canberra Health Services for their reference. </w:t>
      </w:r>
    </w:p>
    <w:p w14:paraId="5D29082C" w14:textId="2FDB233C" w:rsidR="004A1118" w:rsidRDefault="004A1118" w:rsidP="007E4A87">
      <w:pPr>
        <w:spacing w:after="0"/>
      </w:pPr>
      <w:r w:rsidRPr="00F54D67">
        <w:t>Areas of the Act that we are particularly interested in</w:t>
      </w:r>
      <w:r w:rsidR="00FC4432">
        <w:t xml:space="preserve"> include: </w:t>
      </w:r>
    </w:p>
    <w:p w14:paraId="04E3777D" w14:textId="77777777" w:rsidR="00FC4432" w:rsidRPr="00F54D67" w:rsidRDefault="00FC4432" w:rsidP="007E4A87">
      <w:pPr>
        <w:spacing w:after="0"/>
      </w:pPr>
    </w:p>
    <w:p w14:paraId="0A2B79F9" w14:textId="77777777" w:rsidR="004A1118" w:rsidRPr="00F54D67" w:rsidRDefault="004A1118" w:rsidP="004A1118">
      <w:pPr>
        <w:pStyle w:val="ListParagraph"/>
        <w:numPr>
          <w:ilvl w:val="0"/>
          <w:numId w:val="1"/>
        </w:numPr>
      </w:pPr>
      <w:r w:rsidRPr="00F54D67">
        <w:t>How are consumers informed of their rights and supported to enforce their rights specified under the Act?</w:t>
      </w:r>
    </w:p>
    <w:p w14:paraId="40F2EDD8" w14:textId="0B642B63" w:rsidR="004A1118" w:rsidRPr="00F54D67" w:rsidRDefault="004A1118" w:rsidP="004A1118">
      <w:pPr>
        <w:pStyle w:val="ListParagraph"/>
        <w:numPr>
          <w:ilvl w:val="0"/>
          <w:numId w:val="1"/>
        </w:numPr>
      </w:pPr>
      <w:r w:rsidRPr="00F54D67">
        <w:t>What information and education do staff receiv</w:t>
      </w:r>
      <w:r w:rsidR="00274DEE">
        <w:t xml:space="preserve">e </w:t>
      </w:r>
      <w:r w:rsidRPr="00F54D67">
        <w:t>in relation to the obligations under the Act?</w:t>
      </w:r>
    </w:p>
    <w:p w14:paraId="429B4DA3" w14:textId="77777777" w:rsidR="004A1118" w:rsidRPr="00F54D67" w:rsidRDefault="004A1118" w:rsidP="004A1118">
      <w:pPr>
        <w:pStyle w:val="ListParagraph"/>
        <w:numPr>
          <w:ilvl w:val="0"/>
          <w:numId w:val="1"/>
        </w:numPr>
      </w:pPr>
      <w:r w:rsidRPr="00F54D67">
        <w:t>Are policies and procedures consistent with the Act?</w:t>
      </w:r>
    </w:p>
    <w:p w14:paraId="5AFE3BB5" w14:textId="77777777" w:rsidR="004A1118" w:rsidRPr="00F54D67" w:rsidRDefault="004A1118" w:rsidP="004A1118">
      <w:pPr>
        <w:pStyle w:val="ListParagraph"/>
        <w:numPr>
          <w:ilvl w:val="0"/>
          <w:numId w:val="1"/>
        </w:numPr>
      </w:pPr>
      <w:r w:rsidRPr="00F54D67">
        <w:t>Are there adequate oversight provisions in the Act for the monitoring of restrictive practices?</w:t>
      </w:r>
    </w:p>
    <w:p w14:paraId="5CCC3485" w14:textId="0E2A4B75" w:rsidR="000F4EA1" w:rsidRDefault="000F4EA1" w:rsidP="000F4EA1">
      <w:r>
        <w:t xml:space="preserve">Please note that the review focuses on how </w:t>
      </w:r>
      <w:r w:rsidR="00EF789E">
        <w:t>the</w:t>
      </w:r>
      <w:r>
        <w:t xml:space="preserve"> legislation is working rather than the general operation</w:t>
      </w:r>
      <w:r w:rsidR="00F53002">
        <w:t>s</w:t>
      </w:r>
      <w:r>
        <w:t xml:space="preserve"> of Dhulwa.</w:t>
      </w:r>
    </w:p>
    <w:p w14:paraId="0EDF336E" w14:textId="6E50BDF6" w:rsidR="006B3940" w:rsidRDefault="006B3940" w:rsidP="006B3940">
      <w:pPr>
        <w:rPr>
          <w:b/>
          <w:bCs/>
        </w:rPr>
      </w:pPr>
      <w:r>
        <w:rPr>
          <w:b/>
          <w:bCs/>
        </w:rPr>
        <w:t>How to use this template</w:t>
      </w:r>
    </w:p>
    <w:p w14:paraId="38E48F9D" w14:textId="74EC130A" w:rsidR="00350482" w:rsidRDefault="00DA5D0C" w:rsidP="006B3940">
      <w:r>
        <w:t>It will greatly assist us if you</w:t>
      </w:r>
      <w:r w:rsidR="00670ACA">
        <w:t xml:space="preserve"> would </w:t>
      </w:r>
      <w:r w:rsidR="001D4854">
        <w:t xml:space="preserve">use this template when providing a submission to the review. </w:t>
      </w:r>
    </w:p>
    <w:p w14:paraId="4456BEA8" w14:textId="12D90C3D" w:rsidR="00DA5D0C" w:rsidRDefault="00350482" w:rsidP="006B3940">
      <w:r>
        <w:t xml:space="preserve">When </w:t>
      </w:r>
      <w:r w:rsidR="00230954">
        <w:t xml:space="preserve">preparing your submission, </w:t>
      </w:r>
      <w:r>
        <w:t xml:space="preserve">we </w:t>
      </w:r>
      <w:r w:rsidR="005739F8">
        <w:t xml:space="preserve">would appreciate if you would identify </w:t>
      </w:r>
      <w:r w:rsidR="00DA5D0C">
        <w:t xml:space="preserve">the </w:t>
      </w:r>
      <w:r w:rsidR="005739F8">
        <w:t xml:space="preserve">specific </w:t>
      </w:r>
      <w:r w:rsidR="00DA5D0C">
        <w:t xml:space="preserve">section of the Act that </w:t>
      </w:r>
      <w:r w:rsidR="005739F8">
        <w:t>is</w:t>
      </w:r>
      <w:r w:rsidR="00DA5D0C">
        <w:t xml:space="preserve"> the basis of your comment</w:t>
      </w:r>
      <w:r w:rsidR="00D766C3">
        <w:t>(</w:t>
      </w:r>
      <w:r w:rsidR="00DA5D0C">
        <w:t>s</w:t>
      </w:r>
      <w:r w:rsidR="00D766C3">
        <w:t>)</w:t>
      </w:r>
      <w:r w:rsidR="00DA5D0C">
        <w:t>.</w:t>
      </w:r>
    </w:p>
    <w:p w14:paraId="297FB37C" w14:textId="205ED70F" w:rsidR="00A0549D" w:rsidRPr="000C730F" w:rsidRDefault="000C730F" w:rsidP="006B3940">
      <w:pPr>
        <w:rPr>
          <w:b/>
          <w:bCs/>
        </w:rPr>
      </w:pPr>
      <w:r w:rsidRPr="000C730F">
        <w:rPr>
          <w:b/>
          <w:bCs/>
        </w:rPr>
        <w:t>Submission</w:t>
      </w:r>
    </w:p>
    <w:p w14:paraId="38FFD367" w14:textId="5AF9634D" w:rsidR="000C730F" w:rsidRDefault="000C730F" w:rsidP="000C730F">
      <w:r>
        <w:t xml:space="preserve">Please send your completed submission to </w:t>
      </w:r>
      <w:hyperlink r:id="rId7" w:history="1">
        <w:r w:rsidRPr="00267C53">
          <w:rPr>
            <w:rStyle w:val="Hyperlink"/>
          </w:rPr>
          <w:t>MHACTREVIEW@act.gov.au</w:t>
        </w:r>
      </w:hyperlink>
      <w:r>
        <w:t xml:space="preserve"> no later than</w:t>
      </w:r>
      <w:r w:rsidR="00C11801">
        <w:t xml:space="preserve"> Friday 14 May 2021.</w:t>
      </w:r>
    </w:p>
    <w:p w14:paraId="2C6D11A4" w14:textId="6F4A8E20" w:rsidR="00FC4432" w:rsidRDefault="00FC4432" w:rsidP="000C730F"/>
    <w:p w14:paraId="1A3B61C1" w14:textId="77777777" w:rsidR="00FC4432" w:rsidRDefault="00FC4432" w:rsidP="000C730F"/>
    <w:p w14:paraId="716D13EB" w14:textId="5EBDF8D4" w:rsidR="000C730F" w:rsidRPr="00F54A7E" w:rsidRDefault="000C730F" w:rsidP="006B3940"/>
    <w:tbl>
      <w:tblPr>
        <w:tblStyle w:val="TableGrid"/>
        <w:tblW w:w="14033" w:type="dxa"/>
        <w:tblLook w:val="04A0" w:firstRow="1" w:lastRow="0" w:firstColumn="1" w:lastColumn="0" w:noHBand="0" w:noVBand="1"/>
      </w:tblPr>
      <w:tblGrid>
        <w:gridCol w:w="1803"/>
        <w:gridCol w:w="5138"/>
        <w:gridCol w:w="992"/>
        <w:gridCol w:w="1422"/>
        <w:gridCol w:w="4678"/>
      </w:tblGrid>
      <w:tr w:rsidR="00413320" w14:paraId="3FB72444" w14:textId="77777777" w:rsidTr="00805A9D">
        <w:tc>
          <w:tcPr>
            <w:tcW w:w="14033" w:type="dxa"/>
            <w:gridSpan w:val="5"/>
            <w:tcBorders>
              <w:top w:val="nil"/>
              <w:left w:val="nil"/>
              <w:right w:val="nil"/>
            </w:tcBorders>
          </w:tcPr>
          <w:p w14:paraId="149D72BA" w14:textId="68F6A929" w:rsidR="00413320" w:rsidRDefault="00413320" w:rsidP="00413320">
            <w:pPr>
              <w:jc w:val="center"/>
              <w:rPr>
                <w:b/>
                <w:bCs/>
                <w:sz w:val="28"/>
                <w:szCs w:val="28"/>
              </w:rPr>
            </w:pPr>
            <w:r w:rsidRPr="00576E48">
              <w:rPr>
                <w:b/>
                <w:bCs/>
                <w:sz w:val="28"/>
                <w:szCs w:val="28"/>
              </w:rPr>
              <w:t>Review of the Mental Health (Secure Facilities) A</w:t>
            </w:r>
            <w:r>
              <w:rPr>
                <w:b/>
                <w:bCs/>
                <w:sz w:val="28"/>
                <w:szCs w:val="28"/>
              </w:rPr>
              <w:t>ct</w:t>
            </w:r>
            <w:r w:rsidRPr="00576E48">
              <w:rPr>
                <w:b/>
                <w:bCs/>
                <w:sz w:val="28"/>
                <w:szCs w:val="28"/>
              </w:rPr>
              <w:t xml:space="preserve"> 2016</w:t>
            </w:r>
          </w:p>
          <w:p w14:paraId="7746F7A6" w14:textId="14C72136" w:rsidR="00413320" w:rsidRDefault="00413320" w:rsidP="004133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Stakeholder Consultation</w:t>
            </w:r>
          </w:p>
          <w:p w14:paraId="4D75EAA2" w14:textId="1BAA647D" w:rsidR="00413320" w:rsidRPr="00413320" w:rsidRDefault="00413320" w:rsidP="00413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553EE" w:rsidRPr="00F553EE" w14:paraId="0134EB61" w14:textId="77777777" w:rsidTr="007143D4">
        <w:tc>
          <w:tcPr>
            <w:tcW w:w="14033" w:type="dxa"/>
            <w:gridSpan w:val="5"/>
            <w:shd w:val="clear" w:color="auto" w:fill="7F7F7F" w:themeFill="text1" w:themeFillTint="80"/>
          </w:tcPr>
          <w:p w14:paraId="626CC0FF" w14:textId="2A4E78B9" w:rsidR="00EE4E5E" w:rsidRPr="00F553EE" w:rsidRDefault="008A259C" w:rsidP="006B3940">
            <w:pPr>
              <w:rPr>
                <w:b/>
                <w:bCs/>
                <w:color w:val="FFFFFF" w:themeColor="background1"/>
              </w:rPr>
            </w:pPr>
            <w:r w:rsidRPr="00F553EE">
              <w:rPr>
                <w:b/>
                <w:bCs/>
                <w:color w:val="FFFFFF" w:themeColor="background1"/>
              </w:rPr>
              <w:t>Organisation</w:t>
            </w:r>
            <w:r w:rsidR="00EE4E5E" w:rsidRPr="00F553EE">
              <w:rPr>
                <w:b/>
                <w:bCs/>
                <w:color w:val="FFFFFF" w:themeColor="background1"/>
              </w:rPr>
              <w:t xml:space="preserve"> </w:t>
            </w:r>
          </w:p>
        </w:tc>
      </w:tr>
      <w:tr w:rsidR="00C81DCE" w14:paraId="42BADDF6" w14:textId="77777777" w:rsidTr="007143D4">
        <w:tc>
          <w:tcPr>
            <w:tcW w:w="1803" w:type="dxa"/>
            <w:shd w:val="clear" w:color="auto" w:fill="F2F2F2" w:themeFill="background1" w:themeFillShade="F2"/>
          </w:tcPr>
          <w:p w14:paraId="6EE4C269" w14:textId="21940063" w:rsidR="00C81DCE" w:rsidRDefault="00C81DCE" w:rsidP="006B3940">
            <w:r>
              <w:t>Name</w:t>
            </w:r>
          </w:p>
        </w:tc>
        <w:tc>
          <w:tcPr>
            <w:tcW w:w="5138" w:type="dxa"/>
          </w:tcPr>
          <w:p w14:paraId="59032869" w14:textId="523C0434" w:rsidR="00C81DCE" w:rsidRPr="00977161" w:rsidRDefault="00977161" w:rsidP="006B3940">
            <w:pPr>
              <w:rPr>
                <w:i/>
                <w:iCs/>
              </w:rPr>
            </w:pPr>
            <w:r>
              <w:rPr>
                <w:i/>
                <w:iCs/>
              </w:rPr>
              <w:t>Please specify</w:t>
            </w:r>
          </w:p>
        </w:tc>
        <w:tc>
          <w:tcPr>
            <w:tcW w:w="2414" w:type="dxa"/>
            <w:gridSpan w:val="2"/>
            <w:shd w:val="clear" w:color="auto" w:fill="F2F2F2" w:themeFill="background1" w:themeFillShade="F2"/>
          </w:tcPr>
          <w:p w14:paraId="68226E2B" w14:textId="388A02A3" w:rsidR="00C81DCE" w:rsidRDefault="00C81DCE" w:rsidP="006B3940">
            <w:r>
              <w:t>Organisation</w:t>
            </w:r>
          </w:p>
        </w:tc>
        <w:tc>
          <w:tcPr>
            <w:tcW w:w="4678" w:type="dxa"/>
          </w:tcPr>
          <w:p w14:paraId="69321E22" w14:textId="662F55C4" w:rsidR="00C81DCE" w:rsidRDefault="00977161" w:rsidP="006B3940">
            <w:r>
              <w:rPr>
                <w:i/>
                <w:iCs/>
              </w:rPr>
              <w:t>Please specify</w:t>
            </w:r>
          </w:p>
        </w:tc>
      </w:tr>
      <w:tr w:rsidR="00C81DCE" w14:paraId="686CF5F7" w14:textId="77777777" w:rsidTr="007143D4">
        <w:tc>
          <w:tcPr>
            <w:tcW w:w="1803" w:type="dxa"/>
            <w:shd w:val="clear" w:color="auto" w:fill="F2F2F2" w:themeFill="background1" w:themeFillShade="F2"/>
          </w:tcPr>
          <w:p w14:paraId="2ABAC169" w14:textId="36DB72BB" w:rsidR="00C81DCE" w:rsidRDefault="00C81DCE" w:rsidP="006B3940">
            <w:r>
              <w:t>Contact details</w:t>
            </w:r>
          </w:p>
        </w:tc>
        <w:tc>
          <w:tcPr>
            <w:tcW w:w="5138" w:type="dxa"/>
          </w:tcPr>
          <w:p w14:paraId="291F138E" w14:textId="64BBC4CB" w:rsidR="00C81DCE" w:rsidRDefault="00C81DCE" w:rsidP="006B3940">
            <w:r>
              <w:t>Email:</w:t>
            </w:r>
            <w:r w:rsidR="00977161">
              <w:t xml:space="preserve"> </w:t>
            </w:r>
            <w:r w:rsidR="00977161">
              <w:rPr>
                <w:i/>
                <w:iCs/>
              </w:rPr>
              <w:t>Please specify</w:t>
            </w:r>
          </w:p>
          <w:p w14:paraId="599A93BD" w14:textId="5B0BEC36" w:rsidR="004301BA" w:rsidRDefault="00C81DCE" w:rsidP="006B3940">
            <w:r>
              <w:t>Tele</w:t>
            </w:r>
            <w:r w:rsidR="004301BA">
              <w:t>phone:</w:t>
            </w:r>
            <w:r w:rsidR="00977161">
              <w:rPr>
                <w:i/>
                <w:iCs/>
              </w:rPr>
              <w:t xml:space="preserve"> Please specify</w:t>
            </w:r>
          </w:p>
        </w:tc>
        <w:tc>
          <w:tcPr>
            <w:tcW w:w="2414" w:type="dxa"/>
            <w:gridSpan w:val="2"/>
            <w:shd w:val="clear" w:color="auto" w:fill="F2F2F2" w:themeFill="background1" w:themeFillShade="F2"/>
          </w:tcPr>
          <w:p w14:paraId="1A229526" w14:textId="760B0847" w:rsidR="00C81DCE" w:rsidRDefault="00C81DCE" w:rsidP="006B3940">
            <w:r>
              <w:t>Web address</w:t>
            </w:r>
          </w:p>
        </w:tc>
        <w:tc>
          <w:tcPr>
            <w:tcW w:w="4678" w:type="dxa"/>
          </w:tcPr>
          <w:p w14:paraId="3BC0A454" w14:textId="40FA3D7C" w:rsidR="00C81DCE" w:rsidRDefault="00977161" w:rsidP="006B3940">
            <w:r>
              <w:rPr>
                <w:i/>
                <w:iCs/>
              </w:rPr>
              <w:t>Please specify</w:t>
            </w:r>
          </w:p>
        </w:tc>
      </w:tr>
      <w:tr w:rsidR="004301BA" w14:paraId="4F8CE301" w14:textId="77777777" w:rsidTr="007143D4">
        <w:tc>
          <w:tcPr>
            <w:tcW w:w="1803" w:type="dxa"/>
            <w:shd w:val="clear" w:color="auto" w:fill="F2F2F2" w:themeFill="background1" w:themeFillShade="F2"/>
          </w:tcPr>
          <w:p w14:paraId="6FF19032" w14:textId="50A711FF" w:rsidR="004301BA" w:rsidRDefault="004301BA" w:rsidP="006B3940">
            <w:r>
              <w:t>Date</w:t>
            </w:r>
          </w:p>
        </w:tc>
        <w:tc>
          <w:tcPr>
            <w:tcW w:w="5138" w:type="dxa"/>
          </w:tcPr>
          <w:p w14:paraId="2135D077" w14:textId="60A2F21E" w:rsidR="004301BA" w:rsidRDefault="00977161" w:rsidP="006B3940">
            <w:r>
              <w:rPr>
                <w:i/>
                <w:iCs/>
              </w:rPr>
              <w:t>Please specify</w:t>
            </w:r>
          </w:p>
        </w:tc>
        <w:tc>
          <w:tcPr>
            <w:tcW w:w="2414" w:type="dxa"/>
            <w:gridSpan w:val="2"/>
            <w:shd w:val="clear" w:color="auto" w:fill="F2F2F2" w:themeFill="background1" w:themeFillShade="F2"/>
          </w:tcPr>
          <w:p w14:paraId="288B3A47" w14:textId="1F0C8A0F" w:rsidR="004301BA" w:rsidRDefault="004301BA" w:rsidP="006B3940">
            <w:r>
              <w:t>Date received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00476F7E" w14:textId="57A0718B" w:rsidR="004301BA" w:rsidRPr="00977161" w:rsidRDefault="00977161" w:rsidP="006B394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For </w:t>
            </w:r>
            <w:r w:rsidR="00836C15">
              <w:rPr>
                <w:i/>
                <w:iCs/>
              </w:rPr>
              <w:t>office use only</w:t>
            </w:r>
          </w:p>
        </w:tc>
      </w:tr>
      <w:tr w:rsidR="00395A47" w:rsidRPr="00395A47" w14:paraId="2A527DCC" w14:textId="77777777" w:rsidTr="007143D4">
        <w:tc>
          <w:tcPr>
            <w:tcW w:w="14033" w:type="dxa"/>
            <w:gridSpan w:val="5"/>
            <w:shd w:val="clear" w:color="auto" w:fill="7F7F7F" w:themeFill="text1" w:themeFillTint="80"/>
          </w:tcPr>
          <w:p w14:paraId="1F8E1F46" w14:textId="3CA420AA" w:rsidR="00395A47" w:rsidRPr="00395A47" w:rsidRDefault="00395A47" w:rsidP="006B3940">
            <w:pPr>
              <w:rPr>
                <w:b/>
                <w:bCs/>
                <w:color w:val="FFFFFF" w:themeColor="background1"/>
              </w:rPr>
            </w:pPr>
            <w:r w:rsidRPr="00395A47">
              <w:rPr>
                <w:b/>
                <w:bCs/>
                <w:color w:val="FFFFFF" w:themeColor="background1"/>
              </w:rPr>
              <w:t>Feedback _ Review of the Mental Health (Secure Facilities) Act 2016</w:t>
            </w:r>
          </w:p>
        </w:tc>
      </w:tr>
      <w:tr w:rsidR="00E712F4" w14:paraId="03792ABF" w14:textId="77777777" w:rsidTr="007143D4">
        <w:tc>
          <w:tcPr>
            <w:tcW w:w="1803" w:type="dxa"/>
            <w:shd w:val="clear" w:color="auto" w:fill="F2F2F2" w:themeFill="background1" w:themeFillShade="F2"/>
          </w:tcPr>
          <w:p w14:paraId="3EF82F98" w14:textId="5D805C17" w:rsidR="00E712F4" w:rsidRDefault="00E712F4" w:rsidP="006B3940">
            <w:r>
              <w:t xml:space="preserve">Section of </w:t>
            </w:r>
            <w:r w:rsidR="00395A47">
              <w:t xml:space="preserve">the </w:t>
            </w:r>
            <w:r>
              <w:t>Act</w:t>
            </w:r>
          </w:p>
          <w:p w14:paraId="151CC507" w14:textId="278A1E2D" w:rsidR="00F44645" w:rsidRPr="00F44645" w:rsidRDefault="0004170D" w:rsidP="006B394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</w:t>
            </w:r>
          </w:p>
        </w:tc>
        <w:tc>
          <w:tcPr>
            <w:tcW w:w="6130" w:type="dxa"/>
            <w:gridSpan w:val="2"/>
            <w:shd w:val="clear" w:color="auto" w:fill="F2F2F2" w:themeFill="background1" w:themeFillShade="F2"/>
          </w:tcPr>
          <w:p w14:paraId="0BBF675A" w14:textId="4F8A647E" w:rsidR="00E712F4" w:rsidRDefault="00E712F4" w:rsidP="006B3940">
            <w:r>
              <w:t xml:space="preserve">Feedback </w:t>
            </w:r>
            <w:r w:rsidR="002342A8">
              <w:t>and/</w:t>
            </w:r>
            <w:r>
              <w:t xml:space="preserve">or observations </w:t>
            </w:r>
            <w:r w:rsidR="002342A8">
              <w:t>(+/-)</w:t>
            </w:r>
          </w:p>
        </w:tc>
        <w:tc>
          <w:tcPr>
            <w:tcW w:w="6095" w:type="dxa"/>
            <w:gridSpan w:val="2"/>
            <w:shd w:val="clear" w:color="auto" w:fill="F2F2F2" w:themeFill="background1" w:themeFillShade="F2"/>
          </w:tcPr>
          <w:p w14:paraId="378E1E38" w14:textId="1717628E" w:rsidR="00E712F4" w:rsidRDefault="007143D4" w:rsidP="006B3940">
            <w:r>
              <w:t xml:space="preserve">If you consider this section of the Act would benefit from change </w:t>
            </w:r>
            <w:r w:rsidR="00784B51">
              <w:t xml:space="preserve">– please explain what and how </w:t>
            </w:r>
            <w:r w:rsidR="00C36452">
              <w:t xml:space="preserve">you </w:t>
            </w:r>
            <w:r w:rsidR="00E712F4">
              <w:t>would change</w:t>
            </w:r>
            <w:r w:rsidR="00C36452">
              <w:t xml:space="preserve"> the Act</w:t>
            </w:r>
            <w:r w:rsidR="00E712F4">
              <w:t>?</w:t>
            </w:r>
          </w:p>
        </w:tc>
      </w:tr>
      <w:tr w:rsidR="00E712F4" w14:paraId="51772C73" w14:textId="77777777" w:rsidTr="007143D4">
        <w:tc>
          <w:tcPr>
            <w:tcW w:w="1803" w:type="dxa"/>
          </w:tcPr>
          <w:p w14:paraId="3D799101" w14:textId="6BCE95AA" w:rsidR="00E712F4" w:rsidRDefault="002342A8" w:rsidP="006B3940">
            <w:r>
              <w:rPr>
                <w:i/>
                <w:iCs/>
              </w:rPr>
              <w:t>Please specify</w:t>
            </w:r>
          </w:p>
        </w:tc>
        <w:tc>
          <w:tcPr>
            <w:tcW w:w="6130" w:type="dxa"/>
            <w:gridSpan w:val="2"/>
          </w:tcPr>
          <w:p w14:paraId="7BBCAD6C" w14:textId="6F508514" w:rsidR="00E712F4" w:rsidRDefault="002342A8" w:rsidP="006B3940">
            <w:r>
              <w:rPr>
                <w:i/>
                <w:iCs/>
              </w:rPr>
              <w:t>Please specify</w:t>
            </w:r>
          </w:p>
        </w:tc>
        <w:tc>
          <w:tcPr>
            <w:tcW w:w="6095" w:type="dxa"/>
            <w:gridSpan w:val="2"/>
          </w:tcPr>
          <w:p w14:paraId="1056152D" w14:textId="7F0E46E0" w:rsidR="00E712F4" w:rsidRDefault="002342A8" w:rsidP="006B3940">
            <w:r>
              <w:rPr>
                <w:i/>
                <w:iCs/>
              </w:rPr>
              <w:t>Please specify</w:t>
            </w:r>
          </w:p>
        </w:tc>
      </w:tr>
      <w:tr w:rsidR="00E712F4" w14:paraId="216596BE" w14:textId="77777777" w:rsidTr="007143D4">
        <w:tc>
          <w:tcPr>
            <w:tcW w:w="1803" w:type="dxa"/>
          </w:tcPr>
          <w:p w14:paraId="5AD02E27" w14:textId="77777777" w:rsidR="00E712F4" w:rsidRDefault="00E712F4" w:rsidP="006B3940"/>
        </w:tc>
        <w:tc>
          <w:tcPr>
            <w:tcW w:w="6130" w:type="dxa"/>
            <w:gridSpan w:val="2"/>
          </w:tcPr>
          <w:p w14:paraId="7F878753" w14:textId="77777777" w:rsidR="00E712F4" w:rsidRDefault="00E712F4" w:rsidP="006B3940"/>
        </w:tc>
        <w:tc>
          <w:tcPr>
            <w:tcW w:w="6095" w:type="dxa"/>
            <w:gridSpan w:val="2"/>
          </w:tcPr>
          <w:p w14:paraId="0D5F7058" w14:textId="77777777" w:rsidR="00E712F4" w:rsidRDefault="00E712F4" w:rsidP="006B3940"/>
        </w:tc>
      </w:tr>
      <w:tr w:rsidR="002342A8" w14:paraId="559EC26C" w14:textId="77777777" w:rsidTr="007143D4">
        <w:tc>
          <w:tcPr>
            <w:tcW w:w="1803" w:type="dxa"/>
          </w:tcPr>
          <w:p w14:paraId="5338E320" w14:textId="77777777" w:rsidR="002342A8" w:rsidRDefault="002342A8" w:rsidP="006B3940"/>
        </w:tc>
        <w:tc>
          <w:tcPr>
            <w:tcW w:w="6130" w:type="dxa"/>
            <w:gridSpan w:val="2"/>
          </w:tcPr>
          <w:p w14:paraId="486E2AC6" w14:textId="77777777" w:rsidR="002342A8" w:rsidRDefault="002342A8" w:rsidP="006B3940"/>
        </w:tc>
        <w:tc>
          <w:tcPr>
            <w:tcW w:w="6095" w:type="dxa"/>
            <w:gridSpan w:val="2"/>
          </w:tcPr>
          <w:p w14:paraId="456BDA33" w14:textId="77777777" w:rsidR="002342A8" w:rsidRDefault="002342A8" w:rsidP="006B3940"/>
        </w:tc>
      </w:tr>
      <w:tr w:rsidR="002342A8" w14:paraId="7492648D" w14:textId="77777777" w:rsidTr="007143D4">
        <w:tc>
          <w:tcPr>
            <w:tcW w:w="1803" w:type="dxa"/>
          </w:tcPr>
          <w:p w14:paraId="369723E9" w14:textId="77777777" w:rsidR="002342A8" w:rsidRDefault="002342A8" w:rsidP="006B3940"/>
        </w:tc>
        <w:tc>
          <w:tcPr>
            <w:tcW w:w="6130" w:type="dxa"/>
            <w:gridSpan w:val="2"/>
          </w:tcPr>
          <w:p w14:paraId="5F496CDF" w14:textId="77777777" w:rsidR="002342A8" w:rsidRDefault="002342A8" w:rsidP="006B3940"/>
        </w:tc>
        <w:tc>
          <w:tcPr>
            <w:tcW w:w="6095" w:type="dxa"/>
            <w:gridSpan w:val="2"/>
          </w:tcPr>
          <w:p w14:paraId="1EE28EF1" w14:textId="77777777" w:rsidR="002342A8" w:rsidRDefault="002342A8" w:rsidP="006B3940"/>
        </w:tc>
      </w:tr>
      <w:tr w:rsidR="002342A8" w14:paraId="6AE39E2A" w14:textId="77777777" w:rsidTr="007143D4">
        <w:tc>
          <w:tcPr>
            <w:tcW w:w="1803" w:type="dxa"/>
          </w:tcPr>
          <w:p w14:paraId="05A0B853" w14:textId="77777777" w:rsidR="002342A8" w:rsidRDefault="002342A8" w:rsidP="006B3940"/>
        </w:tc>
        <w:tc>
          <w:tcPr>
            <w:tcW w:w="6130" w:type="dxa"/>
            <w:gridSpan w:val="2"/>
          </w:tcPr>
          <w:p w14:paraId="01CC04A0" w14:textId="77777777" w:rsidR="002342A8" w:rsidRDefault="002342A8" w:rsidP="006B3940"/>
        </w:tc>
        <w:tc>
          <w:tcPr>
            <w:tcW w:w="6095" w:type="dxa"/>
            <w:gridSpan w:val="2"/>
          </w:tcPr>
          <w:p w14:paraId="0ADA11A5" w14:textId="77777777" w:rsidR="002342A8" w:rsidRDefault="002342A8" w:rsidP="006B3940"/>
        </w:tc>
      </w:tr>
      <w:tr w:rsidR="002342A8" w14:paraId="3203004D" w14:textId="77777777" w:rsidTr="007143D4">
        <w:tc>
          <w:tcPr>
            <w:tcW w:w="1803" w:type="dxa"/>
          </w:tcPr>
          <w:p w14:paraId="1FD04897" w14:textId="77777777" w:rsidR="002342A8" w:rsidRDefault="002342A8" w:rsidP="006B3940"/>
        </w:tc>
        <w:tc>
          <w:tcPr>
            <w:tcW w:w="6130" w:type="dxa"/>
            <w:gridSpan w:val="2"/>
          </w:tcPr>
          <w:p w14:paraId="147D9955" w14:textId="77777777" w:rsidR="002342A8" w:rsidRDefault="002342A8" w:rsidP="006B3940"/>
        </w:tc>
        <w:tc>
          <w:tcPr>
            <w:tcW w:w="6095" w:type="dxa"/>
            <w:gridSpan w:val="2"/>
          </w:tcPr>
          <w:p w14:paraId="31700881" w14:textId="77777777" w:rsidR="002342A8" w:rsidRDefault="002342A8" w:rsidP="006B3940"/>
        </w:tc>
      </w:tr>
      <w:tr w:rsidR="002342A8" w14:paraId="60965C27" w14:textId="77777777" w:rsidTr="007143D4">
        <w:tc>
          <w:tcPr>
            <w:tcW w:w="1803" w:type="dxa"/>
          </w:tcPr>
          <w:p w14:paraId="498B5387" w14:textId="77777777" w:rsidR="002342A8" w:rsidRDefault="002342A8" w:rsidP="006B3940"/>
        </w:tc>
        <w:tc>
          <w:tcPr>
            <w:tcW w:w="6130" w:type="dxa"/>
            <w:gridSpan w:val="2"/>
          </w:tcPr>
          <w:p w14:paraId="011047A6" w14:textId="77777777" w:rsidR="002342A8" w:rsidRDefault="002342A8" w:rsidP="006B3940"/>
        </w:tc>
        <w:tc>
          <w:tcPr>
            <w:tcW w:w="6095" w:type="dxa"/>
            <w:gridSpan w:val="2"/>
          </w:tcPr>
          <w:p w14:paraId="68996A78" w14:textId="77777777" w:rsidR="002342A8" w:rsidRDefault="002342A8" w:rsidP="006B3940"/>
        </w:tc>
      </w:tr>
      <w:tr w:rsidR="00E712F4" w14:paraId="78CC6EBB" w14:textId="77777777" w:rsidTr="007143D4">
        <w:tc>
          <w:tcPr>
            <w:tcW w:w="1803" w:type="dxa"/>
          </w:tcPr>
          <w:p w14:paraId="2FCE1AB7" w14:textId="77777777" w:rsidR="00E712F4" w:rsidRDefault="00E712F4" w:rsidP="006B3940"/>
        </w:tc>
        <w:tc>
          <w:tcPr>
            <w:tcW w:w="6130" w:type="dxa"/>
            <w:gridSpan w:val="2"/>
          </w:tcPr>
          <w:p w14:paraId="10E3A6DD" w14:textId="0BB262F0" w:rsidR="00E712F4" w:rsidRPr="002342A8" w:rsidRDefault="002342A8" w:rsidP="006B3940">
            <w:pPr>
              <w:rPr>
                <w:i/>
                <w:iCs/>
              </w:rPr>
            </w:pPr>
            <w:r w:rsidRPr="002342A8">
              <w:rPr>
                <w:i/>
                <w:iCs/>
              </w:rPr>
              <w:t>Please feel free to add additional rows as required</w:t>
            </w:r>
          </w:p>
        </w:tc>
        <w:tc>
          <w:tcPr>
            <w:tcW w:w="6095" w:type="dxa"/>
            <w:gridSpan w:val="2"/>
          </w:tcPr>
          <w:p w14:paraId="08853199" w14:textId="77777777" w:rsidR="00E712F4" w:rsidRDefault="00E712F4" w:rsidP="006B3940"/>
        </w:tc>
      </w:tr>
      <w:tr w:rsidR="00805A9D" w14:paraId="73BC3DCA" w14:textId="77777777" w:rsidTr="007143D4">
        <w:tc>
          <w:tcPr>
            <w:tcW w:w="1803" w:type="dxa"/>
          </w:tcPr>
          <w:p w14:paraId="33EF202B" w14:textId="77777777" w:rsidR="00805A9D" w:rsidRDefault="00805A9D" w:rsidP="006B3940"/>
        </w:tc>
        <w:tc>
          <w:tcPr>
            <w:tcW w:w="6130" w:type="dxa"/>
            <w:gridSpan w:val="2"/>
          </w:tcPr>
          <w:p w14:paraId="77B1D607" w14:textId="77777777" w:rsidR="00805A9D" w:rsidRPr="002342A8" w:rsidRDefault="00805A9D" w:rsidP="006B3940">
            <w:pPr>
              <w:rPr>
                <w:i/>
                <w:iCs/>
              </w:rPr>
            </w:pPr>
          </w:p>
        </w:tc>
        <w:tc>
          <w:tcPr>
            <w:tcW w:w="6095" w:type="dxa"/>
            <w:gridSpan w:val="2"/>
          </w:tcPr>
          <w:p w14:paraId="7C6CC486" w14:textId="77777777" w:rsidR="00805A9D" w:rsidRDefault="00805A9D" w:rsidP="006B3940"/>
        </w:tc>
      </w:tr>
      <w:tr w:rsidR="002342A8" w14:paraId="414FCA5C" w14:textId="77777777" w:rsidTr="00805A9D">
        <w:tc>
          <w:tcPr>
            <w:tcW w:w="1803" w:type="dxa"/>
            <w:shd w:val="clear" w:color="auto" w:fill="F2F2F2" w:themeFill="background1" w:themeFillShade="F2"/>
          </w:tcPr>
          <w:p w14:paraId="1AFBAF7C" w14:textId="77777777" w:rsidR="002342A8" w:rsidRDefault="002342A8" w:rsidP="002342A8">
            <w:r>
              <w:t>Additional comments</w:t>
            </w:r>
          </w:p>
          <w:p w14:paraId="7BB64628" w14:textId="4487E736" w:rsidR="002342A8" w:rsidRDefault="002342A8" w:rsidP="002342A8"/>
        </w:tc>
        <w:tc>
          <w:tcPr>
            <w:tcW w:w="12230" w:type="dxa"/>
            <w:gridSpan w:val="4"/>
          </w:tcPr>
          <w:p w14:paraId="2D4C9F8D" w14:textId="05F6E294" w:rsidR="002342A8" w:rsidRDefault="002342A8" w:rsidP="002342A8">
            <w:r>
              <w:rPr>
                <w:i/>
                <w:iCs/>
              </w:rPr>
              <w:t>Please specify</w:t>
            </w:r>
            <w:r w:rsidR="0034093E">
              <w:rPr>
                <w:i/>
                <w:iCs/>
              </w:rPr>
              <w:t>.</w:t>
            </w:r>
            <w:r w:rsidR="00E35C44">
              <w:rPr>
                <w:i/>
                <w:iCs/>
              </w:rPr>
              <w:t xml:space="preserve"> </w:t>
            </w:r>
            <w:r w:rsidR="0037263D">
              <w:rPr>
                <w:i/>
                <w:iCs/>
              </w:rPr>
              <w:t>(</w:t>
            </w:r>
            <w:r w:rsidR="0034093E">
              <w:rPr>
                <w:i/>
                <w:iCs/>
              </w:rPr>
              <w:t>W</w:t>
            </w:r>
            <w:r w:rsidR="0037263D">
              <w:rPr>
                <w:i/>
                <w:iCs/>
              </w:rPr>
              <w:t>here possible</w:t>
            </w:r>
            <w:r w:rsidR="0034093E">
              <w:rPr>
                <w:i/>
                <w:iCs/>
              </w:rPr>
              <w:t>,</w:t>
            </w:r>
            <w:r w:rsidR="0037263D">
              <w:rPr>
                <w:i/>
                <w:iCs/>
              </w:rPr>
              <w:t xml:space="preserve"> please identify </w:t>
            </w:r>
            <w:r w:rsidR="0034093E">
              <w:rPr>
                <w:i/>
                <w:iCs/>
              </w:rPr>
              <w:t>direct relevance to a</w:t>
            </w:r>
            <w:r w:rsidR="00E35C44">
              <w:rPr>
                <w:i/>
                <w:iCs/>
              </w:rPr>
              <w:t xml:space="preserve"> specific section of the Act</w:t>
            </w:r>
            <w:r w:rsidR="0034093E">
              <w:rPr>
                <w:i/>
                <w:iCs/>
              </w:rPr>
              <w:t>).</w:t>
            </w:r>
          </w:p>
        </w:tc>
      </w:tr>
    </w:tbl>
    <w:p w14:paraId="17FE4B6A" w14:textId="40644872" w:rsidR="006B3940" w:rsidRDefault="006B3940" w:rsidP="00805A9D">
      <w:pPr>
        <w:spacing w:after="0"/>
      </w:pPr>
    </w:p>
    <w:p w14:paraId="623C23C4" w14:textId="74D5C44A" w:rsidR="00805A9D" w:rsidRDefault="00805A9D" w:rsidP="00805A9D">
      <w:pPr>
        <w:jc w:val="center"/>
      </w:pPr>
      <w:r>
        <w:t>Thank you for your consideration and response.</w:t>
      </w:r>
    </w:p>
    <w:p w14:paraId="4CEB3D96" w14:textId="487B485F" w:rsidR="00805A9D" w:rsidRDefault="00805A9D" w:rsidP="00805A9D">
      <w:pPr>
        <w:jc w:val="center"/>
      </w:pPr>
      <w:r>
        <w:t xml:space="preserve">Please send your completed submission to </w:t>
      </w:r>
      <w:hyperlink r:id="rId8" w:history="1">
        <w:r w:rsidRPr="00267C53">
          <w:rPr>
            <w:rStyle w:val="Hyperlink"/>
          </w:rPr>
          <w:t>MHACTREVIEW@act.gov.au</w:t>
        </w:r>
      </w:hyperlink>
      <w:r>
        <w:t xml:space="preserve"> no later than</w:t>
      </w:r>
      <w:r w:rsidR="00C9681A">
        <w:t xml:space="preserve"> </w:t>
      </w:r>
      <w:r w:rsidR="00C11801">
        <w:t>Friday 14 May 2021</w:t>
      </w:r>
      <w:r w:rsidR="00374CE9">
        <w:t>.</w:t>
      </w:r>
    </w:p>
    <w:p w14:paraId="47D8380E" w14:textId="77777777" w:rsidR="00805A9D" w:rsidRDefault="00805A9D" w:rsidP="006B3940"/>
    <w:p w14:paraId="1A7D923C" w14:textId="77777777" w:rsidR="006B3940" w:rsidRDefault="006B3940" w:rsidP="006B3940">
      <w:pPr>
        <w:jc w:val="right"/>
      </w:pPr>
    </w:p>
    <w:sectPr w:rsidR="006B3940" w:rsidSect="004E0C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4B0B1" w14:textId="77777777" w:rsidR="001A16D3" w:rsidRDefault="001A16D3" w:rsidP="002B0117">
      <w:pPr>
        <w:spacing w:after="0" w:line="240" w:lineRule="auto"/>
      </w:pPr>
      <w:r>
        <w:separator/>
      </w:r>
    </w:p>
  </w:endnote>
  <w:endnote w:type="continuationSeparator" w:id="0">
    <w:p w14:paraId="55E7B39C" w14:textId="77777777" w:rsidR="001A16D3" w:rsidRDefault="001A16D3" w:rsidP="002B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34E0C" w14:textId="77777777" w:rsidR="004E0CCF" w:rsidRDefault="004E0C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2F7BE" w14:textId="77777777" w:rsidR="004E0CCF" w:rsidRDefault="004E0C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5B0F4" w14:textId="77777777" w:rsidR="004E0CCF" w:rsidRDefault="004E0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8BE3A" w14:textId="77777777" w:rsidR="001A16D3" w:rsidRDefault="001A16D3" w:rsidP="002B0117">
      <w:pPr>
        <w:spacing w:after="0" w:line="240" w:lineRule="auto"/>
      </w:pPr>
      <w:r>
        <w:separator/>
      </w:r>
    </w:p>
  </w:footnote>
  <w:footnote w:type="continuationSeparator" w:id="0">
    <w:p w14:paraId="63D408BA" w14:textId="77777777" w:rsidR="001A16D3" w:rsidRDefault="001A16D3" w:rsidP="002B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A31B6" w14:textId="77777777" w:rsidR="004E0CCF" w:rsidRDefault="004E0C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830FA" w14:textId="05ED4AEC" w:rsidR="004E0CCF" w:rsidRPr="004E0CCF" w:rsidRDefault="004E0CCF">
    <w:pPr>
      <w:pStyle w:val="Header"/>
      <w:rPr>
        <w:b/>
        <w:bCs/>
        <w:sz w:val="26"/>
        <w:szCs w:val="26"/>
      </w:rPr>
    </w:pPr>
    <w:r>
      <w:rPr>
        <w:b/>
        <w:bCs/>
        <w:sz w:val="26"/>
        <w:szCs w:val="26"/>
      </w:rPr>
      <w:tab/>
    </w:r>
    <w:r>
      <w:rPr>
        <w:b/>
        <w:bCs/>
        <w:sz w:val="26"/>
        <w:szCs w:val="26"/>
      </w:rPr>
      <w:tab/>
    </w:r>
    <w:r>
      <w:rPr>
        <w:b/>
        <w:bCs/>
        <w:sz w:val="26"/>
        <w:szCs w:val="26"/>
      </w:rPr>
      <w:tab/>
    </w:r>
    <w:r>
      <w:rPr>
        <w:b/>
        <w:bCs/>
        <w:sz w:val="26"/>
        <w:szCs w:val="26"/>
      </w:rPr>
      <w:tab/>
    </w:r>
    <w:r w:rsidRPr="004E0CCF">
      <w:rPr>
        <w:b/>
        <w:bCs/>
        <w:sz w:val="26"/>
        <w:szCs w:val="26"/>
      </w:rPr>
      <w:t xml:space="preserve">Attachment </w:t>
    </w:r>
    <w:r w:rsidR="007D2E1F">
      <w:rPr>
        <w:b/>
        <w:bCs/>
        <w:sz w:val="26"/>
        <w:szCs w:val="26"/>
      </w:rPr>
      <w:t>D</w:t>
    </w:r>
  </w:p>
  <w:p w14:paraId="73D49B5B" w14:textId="76F88B62" w:rsidR="002B0117" w:rsidRDefault="002B01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24CA7" w14:textId="77777777" w:rsidR="004E0CCF" w:rsidRDefault="004E0C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27B53"/>
    <w:multiLevelType w:val="hybridMultilevel"/>
    <w:tmpl w:val="C6F64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940"/>
    <w:rsid w:val="0004170D"/>
    <w:rsid w:val="0007330B"/>
    <w:rsid w:val="00091D47"/>
    <w:rsid w:val="000C67E0"/>
    <w:rsid w:val="000C730F"/>
    <w:rsid w:val="000F4EA1"/>
    <w:rsid w:val="001103C0"/>
    <w:rsid w:val="001A16D3"/>
    <w:rsid w:val="001D4854"/>
    <w:rsid w:val="00207A58"/>
    <w:rsid w:val="00230954"/>
    <w:rsid w:val="002342A8"/>
    <w:rsid w:val="00266EA6"/>
    <w:rsid w:val="00274DEE"/>
    <w:rsid w:val="00285536"/>
    <w:rsid w:val="00287DA5"/>
    <w:rsid w:val="002B0117"/>
    <w:rsid w:val="00323F60"/>
    <w:rsid w:val="0034093E"/>
    <w:rsid w:val="00350482"/>
    <w:rsid w:val="0037263D"/>
    <w:rsid w:val="00374CE9"/>
    <w:rsid w:val="00395A47"/>
    <w:rsid w:val="003B3057"/>
    <w:rsid w:val="003E46F3"/>
    <w:rsid w:val="003F4314"/>
    <w:rsid w:val="00413320"/>
    <w:rsid w:val="004301BA"/>
    <w:rsid w:val="00434994"/>
    <w:rsid w:val="004A1118"/>
    <w:rsid w:val="004E0CCF"/>
    <w:rsid w:val="004E5B5D"/>
    <w:rsid w:val="005739F8"/>
    <w:rsid w:val="00576E48"/>
    <w:rsid w:val="005C58ED"/>
    <w:rsid w:val="006023B1"/>
    <w:rsid w:val="00610FD4"/>
    <w:rsid w:val="00670ACA"/>
    <w:rsid w:val="00671687"/>
    <w:rsid w:val="006B3940"/>
    <w:rsid w:val="006D1F88"/>
    <w:rsid w:val="006E0DFB"/>
    <w:rsid w:val="006E7752"/>
    <w:rsid w:val="007143D4"/>
    <w:rsid w:val="00752559"/>
    <w:rsid w:val="00781A90"/>
    <w:rsid w:val="00784B51"/>
    <w:rsid w:val="007C7573"/>
    <w:rsid w:val="007D2E1F"/>
    <w:rsid w:val="007E4A87"/>
    <w:rsid w:val="007F76A0"/>
    <w:rsid w:val="00805A9D"/>
    <w:rsid w:val="00836C15"/>
    <w:rsid w:val="00867762"/>
    <w:rsid w:val="008A259C"/>
    <w:rsid w:val="008D6116"/>
    <w:rsid w:val="008E06FD"/>
    <w:rsid w:val="0093004E"/>
    <w:rsid w:val="00977161"/>
    <w:rsid w:val="009B0E8D"/>
    <w:rsid w:val="009D3D50"/>
    <w:rsid w:val="00A0549D"/>
    <w:rsid w:val="00A54856"/>
    <w:rsid w:val="00A54AF2"/>
    <w:rsid w:val="00A67987"/>
    <w:rsid w:val="00A75781"/>
    <w:rsid w:val="00AD642B"/>
    <w:rsid w:val="00B540AF"/>
    <w:rsid w:val="00B679E9"/>
    <w:rsid w:val="00B70864"/>
    <w:rsid w:val="00B95ED7"/>
    <w:rsid w:val="00BD3D75"/>
    <w:rsid w:val="00C00001"/>
    <w:rsid w:val="00C11801"/>
    <w:rsid w:val="00C157A1"/>
    <w:rsid w:val="00C27E48"/>
    <w:rsid w:val="00C31658"/>
    <w:rsid w:val="00C36452"/>
    <w:rsid w:val="00C50392"/>
    <w:rsid w:val="00C770B4"/>
    <w:rsid w:val="00C81DCE"/>
    <w:rsid w:val="00C82092"/>
    <w:rsid w:val="00C83509"/>
    <w:rsid w:val="00C9681A"/>
    <w:rsid w:val="00CC43C4"/>
    <w:rsid w:val="00D766C3"/>
    <w:rsid w:val="00D8481C"/>
    <w:rsid w:val="00DA5D0C"/>
    <w:rsid w:val="00DF036F"/>
    <w:rsid w:val="00E32184"/>
    <w:rsid w:val="00E35C44"/>
    <w:rsid w:val="00E712F4"/>
    <w:rsid w:val="00E84667"/>
    <w:rsid w:val="00EE4E5E"/>
    <w:rsid w:val="00EF789E"/>
    <w:rsid w:val="00F15998"/>
    <w:rsid w:val="00F44645"/>
    <w:rsid w:val="00F53002"/>
    <w:rsid w:val="00F54A7E"/>
    <w:rsid w:val="00F54D67"/>
    <w:rsid w:val="00F553EE"/>
    <w:rsid w:val="00FC4432"/>
    <w:rsid w:val="00FE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DD2EF1A"/>
  <w15:chartTrackingRefBased/>
  <w15:docId w15:val="{33C10D3B-7BDD-4B2C-A8F6-72824FB5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58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A58"/>
    <w:rPr>
      <w:rFonts w:ascii="Segoe UI" w:hAnsi="Segoe UI" w:cs="Segoe UI"/>
      <w:sz w:val="18"/>
      <w:szCs w:val="18"/>
    </w:rPr>
  </w:style>
  <w:style w:type="character" w:styleId="Hyperlink">
    <w:name w:val="Hyperlink"/>
    <w:rsid w:val="000C730F"/>
    <w:rPr>
      <w:rFonts w:ascii="Calibri" w:hAnsi="Calibri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0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117"/>
  </w:style>
  <w:style w:type="paragraph" w:styleId="Footer">
    <w:name w:val="footer"/>
    <w:basedOn w:val="Normal"/>
    <w:link w:val="FooterChar"/>
    <w:uiPriority w:val="99"/>
    <w:unhideWhenUsed/>
    <w:rsid w:val="002B0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117"/>
  </w:style>
  <w:style w:type="character" w:styleId="CommentReference">
    <w:name w:val="annotation reference"/>
    <w:basedOn w:val="DefaultParagraphFont"/>
    <w:uiPriority w:val="99"/>
    <w:semiHidden/>
    <w:unhideWhenUsed/>
    <w:rsid w:val="00781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A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ACTREVIEW@act.gov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HACTREVIEW@act.gov.a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Angelene True</dc:creator>
  <cp:keywords/>
  <dc:description/>
  <cp:lastModifiedBy>Cramond, Sarah (Health)</cp:lastModifiedBy>
  <cp:revision>20</cp:revision>
  <cp:lastPrinted>2021-02-10T02:13:00Z</cp:lastPrinted>
  <dcterms:created xsi:type="dcterms:W3CDTF">2020-07-22T22:54:00Z</dcterms:created>
  <dcterms:modified xsi:type="dcterms:W3CDTF">2021-03-23T03:27:00Z</dcterms:modified>
</cp:coreProperties>
</file>